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A3" w:rsidRPr="00523784" w:rsidRDefault="007E44A3" w:rsidP="002043E5">
      <w:pPr>
        <w:jc w:val="center"/>
        <w:rPr>
          <w:rFonts w:ascii="Monotype Corsiva" w:eastAsia="BatangChe" w:hAnsi="Monotype Corsiva" w:cs="David"/>
          <w:b/>
          <w:sz w:val="32"/>
          <w:szCs w:val="32"/>
          <w:lang w:bidi="he-IL"/>
        </w:rPr>
      </w:pPr>
      <w:bookmarkStart w:id="0" w:name="_GoBack"/>
      <w:bookmarkEnd w:id="0"/>
      <w:smartTag w:uri="urn:schemas-microsoft-com:office:smarttags" w:element="place">
        <w:smartTag w:uri="urn:schemas-microsoft-com:office:smarttags" w:element="PlaceName">
          <w:r w:rsidRPr="00523784">
            <w:rPr>
              <w:rFonts w:ascii="Monotype Corsiva" w:eastAsia="BatangChe" w:hAnsi="Monotype Corsiva" w:cs="David"/>
              <w:b/>
              <w:sz w:val="32"/>
              <w:szCs w:val="32"/>
              <w:lang w:bidi="he-IL"/>
            </w:rPr>
            <w:t>Hilton</w:t>
          </w:r>
        </w:smartTag>
        <w:r w:rsidRPr="00523784">
          <w:rPr>
            <w:rFonts w:ascii="Monotype Corsiva" w:eastAsia="BatangChe" w:hAnsi="Monotype Corsiva" w:cs="David"/>
            <w:b/>
            <w:sz w:val="32"/>
            <w:szCs w:val="32"/>
            <w:lang w:bidi="he-IL"/>
          </w:rPr>
          <w:t xml:space="preserve"> </w:t>
        </w:r>
        <w:smartTag w:uri="urn:schemas-microsoft-com:office:smarttags" w:element="PlaceType">
          <w:r w:rsidRPr="00523784">
            <w:rPr>
              <w:rFonts w:ascii="Monotype Corsiva" w:eastAsia="BatangChe" w:hAnsi="Monotype Corsiva" w:cs="David"/>
              <w:b/>
              <w:sz w:val="32"/>
              <w:szCs w:val="32"/>
              <w:lang w:bidi="he-IL"/>
            </w:rPr>
            <w:t>High School</w:t>
          </w:r>
        </w:smartTag>
      </w:smartTag>
      <w:r w:rsidRPr="00523784">
        <w:rPr>
          <w:rFonts w:ascii="Monotype Corsiva" w:eastAsia="BatangChe" w:hAnsi="Monotype Corsiva" w:cs="David"/>
          <w:b/>
          <w:sz w:val="32"/>
          <w:szCs w:val="32"/>
          <w:lang w:bidi="he-IL"/>
        </w:rPr>
        <w:t xml:space="preserve"> </w:t>
      </w:r>
    </w:p>
    <w:p w:rsidR="007E44A3" w:rsidRPr="00523784" w:rsidRDefault="007E44A3" w:rsidP="002043E5">
      <w:pPr>
        <w:jc w:val="center"/>
        <w:rPr>
          <w:rFonts w:ascii="Monotype Corsiva" w:eastAsia="BatangChe" w:hAnsi="Monotype Corsiva" w:cs="David"/>
          <w:b/>
          <w:lang w:bidi="he-IL"/>
        </w:rPr>
      </w:pPr>
      <w:r w:rsidRPr="00523784">
        <w:rPr>
          <w:rFonts w:ascii="Monotype Corsiva" w:eastAsia="BatangChe" w:hAnsi="Monotype Corsiva" w:cs="David"/>
          <w:b/>
          <w:lang w:bidi="he-IL"/>
        </w:rPr>
        <w:t>Presents</w:t>
      </w:r>
    </w:p>
    <w:p w:rsidR="007E44A3" w:rsidRPr="00523784" w:rsidRDefault="00564D8A" w:rsidP="002043E5">
      <w:pPr>
        <w:jc w:val="center"/>
        <w:rPr>
          <w:rFonts w:ascii="Monotype Corsiva" w:eastAsia="BatangChe" w:hAnsi="Monotype Corsiva" w:cs="David"/>
          <w:b/>
          <w:lang w:bidi="he-IL"/>
        </w:rPr>
      </w:pPr>
      <w:r>
        <w:rPr>
          <w:noProof/>
        </w:rPr>
        <w:drawing>
          <wp:inline distT="0" distB="0" distL="0" distR="0">
            <wp:extent cx="2914015" cy="1356360"/>
            <wp:effectExtent l="0" t="0" r="635" b="0"/>
            <wp:docPr id="1" name="Picture 1" descr="https://encrypted-tbn2.gstatic.com/images?q=tbn:ANd9GcR0NLa1z6lxFxfnPSNYf7D94SWK1X__xPnbrgagIy20PBgpMYZk4qyHB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0NLa1z6lxFxfnPSNYf7D94SWK1X__xPnbrgagIy20PBgpMYZk4qyHBpT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015" cy="1356360"/>
                    </a:xfrm>
                    <a:prstGeom prst="rect">
                      <a:avLst/>
                    </a:prstGeom>
                    <a:noFill/>
                    <a:ln>
                      <a:noFill/>
                    </a:ln>
                  </pic:spPr>
                </pic:pic>
              </a:graphicData>
            </a:graphic>
          </wp:inline>
        </w:drawing>
      </w:r>
    </w:p>
    <w:p w:rsidR="007E44A3" w:rsidRPr="00523784" w:rsidRDefault="007E44A3" w:rsidP="002043E5">
      <w:pPr>
        <w:jc w:val="center"/>
        <w:rPr>
          <w:rFonts w:ascii="Monotype Corsiva" w:eastAsia="BatangChe" w:hAnsi="Monotype Corsiva" w:cs="David"/>
          <w:b/>
          <w:lang w:bidi="he-IL"/>
        </w:rPr>
      </w:pPr>
      <w:r w:rsidRPr="00523784">
        <w:rPr>
          <w:rFonts w:ascii="Monotype Corsiva" w:eastAsia="BatangChe" w:hAnsi="Monotype Corsiva" w:cs="David"/>
          <w:b/>
          <w:lang w:bidi="he-IL"/>
        </w:rPr>
        <w:t>Performances Dates:</w:t>
      </w:r>
    </w:p>
    <w:p w:rsidR="007E44A3" w:rsidRPr="00523784" w:rsidRDefault="007E44A3" w:rsidP="002043E5">
      <w:pPr>
        <w:jc w:val="center"/>
        <w:rPr>
          <w:rFonts w:ascii="Monotype Corsiva" w:eastAsia="BatangChe" w:hAnsi="Monotype Corsiva" w:cs="David"/>
          <w:b/>
          <w:vertAlign w:val="superscript"/>
          <w:lang w:bidi="he-IL"/>
        </w:rPr>
      </w:pPr>
      <w:r>
        <w:rPr>
          <w:rFonts w:ascii="Monotype Corsiva" w:eastAsia="BatangChe" w:hAnsi="Monotype Corsiva" w:cs="David"/>
          <w:b/>
          <w:lang w:bidi="he-IL"/>
        </w:rPr>
        <w:t>November 14</w:t>
      </w:r>
      <w:r w:rsidRPr="00523784">
        <w:rPr>
          <w:rFonts w:ascii="Monotype Corsiva" w:eastAsia="BatangChe" w:hAnsi="Monotype Corsiva" w:cs="David"/>
          <w:b/>
          <w:vertAlign w:val="superscript"/>
          <w:lang w:bidi="he-IL"/>
        </w:rPr>
        <w:t>th</w:t>
      </w:r>
      <w:r>
        <w:rPr>
          <w:rFonts w:ascii="Monotype Corsiva" w:eastAsia="BatangChe" w:hAnsi="Monotype Corsiva" w:cs="David"/>
          <w:b/>
          <w:lang w:bidi="he-IL"/>
        </w:rPr>
        <w:t>,15</w:t>
      </w:r>
      <w:r w:rsidRPr="00523784">
        <w:rPr>
          <w:rFonts w:ascii="Monotype Corsiva" w:eastAsia="BatangChe" w:hAnsi="Monotype Corsiva" w:cs="David"/>
          <w:b/>
          <w:vertAlign w:val="superscript"/>
          <w:lang w:bidi="he-IL"/>
        </w:rPr>
        <w:t>th</w:t>
      </w:r>
      <w:r>
        <w:rPr>
          <w:rFonts w:ascii="Monotype Corsiva" w:eastAsia="BatangChe" w:hAnsi="Monotype Corsiva" w:cs="David"/>
          <w:b/>
          <w:vertAlign w:val="superscript"/>
          <w:lang w:bidi="he-IL"/>
        </w:rPr>
        <w:t xml:space="preserve"> </w:t>
      </w:r>
      <w:r w:rsidRPr="00523784">
        <w:rPr>
          <w:rFonts w:ascii="Monotype Corsiva" w:eastAsia="BatangChe" w:hAnsi="Monotype Corsiva" w:cs="David"/>
          <w:b/>
          <w:lang w:bidi="he-IL"/>
        </w:rPr>
        <w:t xml:space="preserve">, </w:t>
      </w:r>
      <w:r>
        <w:rPr>
          <w:rFonts w:ascii="Monotype Corsiva" w:eastAsia="BatangChe" w:hAnsi="Monotype Corsiva" w:cs="David"/>
          <w:b/>
          <w:lang w:bidi="he-IL"/>
        </w:rPr>
        <w:t>21</w:t>
      </w:r>
      <w:r w:rsidRPr="00523784">
        <w:rPr>
          <w:rFonts w:ascii="Monotype Corsiva" w:eastAsia="BatangChe" w:hAnsi="Monotype Corsiva" w:cs="David"/>
          <w:b/>
          <w:vertAlign w:val="superscript"/>
          <w:lang w:bidi="he-IL"/>
        </w:rPr>
        <w:t>st</w:t>
      </w:r>
      <w:r>
        <w:rPr>
          <w:rFonts w:ascii="Monotype Corsiva" w:eastAsia="BatangChe" w:hAnsi="Monotype Corsiva" w:cs="David"/>
          <w:b/>
          <w:lang w:bidi="he-IL"/>
        </w:rPr>
        <w:t>, 22</w:t>
      </w:r>
      <w:r w:rsidRPr="00523784">
        <w:rPr>
          <w:rFonts w:ascii="Monotype Corsiva" w:eastAsia="BatangChe" w:hAnsi="Monotype Corsiva" w:cs="David"/>
          <w:b/>
          <w:vertAlign w:val="superscript"/>
          <w:lang w:bidi="he-IL"/>
        </w:rPr>
        <w:t>nd</w:t>
      </w:r>
      <w:r>
        <w:rPr>
          <w:rFonts w:ascii="Monotype Corsiva" w:eastAsia="BatangChe" w:hAnsi="Monotype Corsiva" w:cs="David"/>
          <w:b/>
          <w:lang w:bidi="he-IL"/>
        </w:rPr>
        <w:t xml:space="preserve"> and 23</w:t>
      </w:r>
      <w:r w:rsidRPr="00523784">
        <w:rPr>
          <w:rFonts w:ascii="Monotype Corsiva" w:eastAsia="BatangChe" w:hAnsi="Monotype Corsiva" w:cs="David"/>
          <w:b/>
          <w:vertAlign w:val="superscript"/>
          <w:lang w:bidi="he-IL"/>
        </w:rPr>
        <w:t>rd</w:t>
      </w:r>
      <w:r>
        <w:rPr>
          <w:rFonts w:ascii="Monotype Corsiva" w:eastAsia="BatangChe" w:hAnsi="Monotype Corsiva" w:cs="David"/>
          <w:b/>
          <w:lang w:bidi="he-IL"/>
        </w:rPr>
        <w:t xml:space="preserve"> 2014</w:t>
      </w:r>
    </w:p>
    <w:p w:rsidR="007E44A3" w:rsidRDefault="007E44A3" w:rsidP="00952EC9">
      <w:pPr>
        <w:rPr>
          <w:rFonts w:ascii="Times New Roman" w:eastAsia="BatangChe" w:hAnsi="Times New Roman"/>
          <w:sz w:val="24"/>
          <w:szCs w:val="24"/>
        </w:rPr>
      </w:pPr>
      <w:smartTag w:uri="urn:schemas-microsoft-com:office:smarttags" w:element="place">
        <w:smartTag w:uri="urn:schemas-microsoft-com:office:smarttags" w:element="PlaceName">
          <w:r>
            <w:rPr>
              <w:rFonts w:ascii="Times New Roman" w:eastAsia="BatangChe" w:hAnsi="Times New Roman"/>
              <w:sz w:val="24"/>
              <w:szCs w:val="24"/>
            </w:rPr>
            <w:t>Hilton</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High School</w:t>
          </w:r>
        </w:smartTag>
      </w:smartTag>
      <w:r>
        <w:rPr>
          <w:rFonts w:ascii="Times New Roman" w:eastAsia="BatangChe" w:hAnsi="Times New Roman"/>
          <w:sz w:val="24"/>
          <w:szCs w:val="24"/>
        </w:rPr>
        <w:t xml:space="preserve"> is excited to bring to the stage the musical “The Sound of Music” this November 2014. The musical program at </w:t>
      </w:r>
      <w:smartTag w:uri="urn:schemas-microsoft-com:office:smarttags" w:element="PlaceType">
        <w:r>
          <w:rPr>
            <w:rFonts w:ascii="Times New Roman" w:eastAsia="BatangChe" w:hAnsi="Times New Roman"/>
            <w:sz w:val="24"/>
            <w:szCs w:val="24"/>
          </w:rPr>
          <w:t>Hilton</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High School</w:t>
        </w:r>
      </w:smartTag>
      <w:r>
        <w:rPr>
          <w:rFonts w:ascii="Times New Roman" w:eastAsia="BatangChe" w:hAnsi="Times New Roman"/>
          <w:sz w:val="24"/>
          <w:szCs w:val="24"/>
        </w:rPr>
        <w:t xml:space="preserve"> is an extension of the high quality of music education provided in the </w:t>
      </w:r>
      <w:smartTag w:uri="urn:schemas-microsoft-com:office:smarttags" w:element="PlaceType">
        <w:smartTag w:uri="urn:schemas-microsoft-com:office:smarttags" w:element="PlaceType">
          <w:r>
            <w:rPr>
              <w:rFonts w:ascii="Times New Roman" w:eastAsia="BatangChe" w:hAnsi="Times New Roman"/>
              <w:sz w:val="24"/>
              <w:szCs w:val="24"/>
            </w:rPr>
            <w:t>Hilton</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Central</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School District</w:t>
          </w:r>
        </w:smartTag>
      </w:smartTag>
      <w:r>
        <w:rPr>
          <w:rFonts w:ascii="Times New Roman" w:eastAsia="BatangChe" w:hAnsi="Times New Roman"/>
          <w:sz w:val="24"/>
          <w:szCs w:val="24"/>
        </w:rPr>
        <w:t>. This year we have over 100 students participating in the musical production whether on stage or behind the scenes. With the guidance of hardwo</w:t>
      </w:r>
      <w:r w:rsidR="00832087">
        <w:rPr>
          <w:rFonts w:ascii="Times New Roman" w:eastAsia="BatangChe" w:hAnsi="Times New Roman"/>
          <w:sz w:val="24"/>
          <w:szCs w:val="24"/>
        </w:rPr>
        <w:t>rking directors, choreographers</w:t>
      </w:r>
      <w:r>
        <w:rPr>
          <w:rFonts w:ascii="Times New Roman" w:eastAsia="BatangChe" w:hAnsi="Times New Roman"/>
          <w:sz w:val="24"/>
          <w:szCs w:val="24"/>
        </w:rPr>
        <w:t xml:space="preserve"> and musicians, students are provided the opportunity to participate in a fully staged musical experience.</w:t>
      </w:r>
    </w:p>
    <w:p w:rsidR="007E44A3" w:rsidRDefault="007E44A3" w:rsidP="00130154">
      <w:pPr>
        <w:rPr>
          <w:rFonts w:ascii="Times New Roman" w:eastAsia="BatangChe" w:hAnsi="Times New Roman"/>
          <w:sz w:val="24"/>
          <w:szCs w:val="24"/>
        </w:rPr>
      </w:pPr>
      <w:r>
        <w:rPr>
          <w:rFonts w:ascii="Times New Roman" w:eastAsia="BatangChe" w:hAnsi="Times New Roman"/>
          <w:sz w:val="24"/>
          <w:szCs w:val="24"/>
        </w:rPr>
        <w:t xml:space="preserve"> The musical theater program is a non- profit organization that is not funded by the </w:t>
      </w:r>
      <w:smartTag w:uri="urn:schemas-microsoft-com:office:smarttags" w:element="PlaceType">
        <w:r>
          <w:rPr>
            <w:rFonts w:ascii="Times New Roman" w:eastAsia="BatangChe" w:hAnsi="Times New Roman"/>
            <w:sz w:val="24"/>
            <w:szCs w:val="24"/>
          </w:rPr>
          <w:t>Hilton</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Central</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School District</w:t>
        </w:r>
      </w:smartTag>
      <w:r>
        <w:rPr>
          <w:rFonts w:ascii="Times New Roman" w:eastAsia="BatangChe" w:hAnsi="Times New Roman"/>
          <w:sz w:val="24"/>
          <w:szCs w:val="24"/>
        </w:rPr>
        <w:t xml:space="preserve"> or </w:t>
      </w:r>
      <w:smartTag w:uri="urn:schemas-microsoft-com:office:smarttags" w:element="PlaceType">
        <w:smartTag w:uri="urn:schemas-microsoft-com:office:smarttags" w:element="PlaceType">
          <w:r>
            <w:rPr>
              <w:rFonts w:ascii="Times New Roman" w:eastAsia="BatangChe" w:hAnsi="Times New Roman"/>
              <w:sz w:val="24"/>
              <w:szCs w:val="24"/>
            </w:rPr>
            <w:t>New York</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State</w:t>
          </w:r>
        </w:smartTag>
      </w:smartTag>
      <w:r>
        <w:rPr>
          <w:rFonts w:ascii="Times New Roman" w:eastAsia="BatangChe" w:hAnsi="Times New Roman"/>
          <w:sz w:val="24"/>
          <w:szCs w:val="24"/>
        </w:rPr>
        <w:t xml:space="preserve">. The support for our production comes from the community. Once again, we are asking for your support through the purchase of advertising space in our program. With your advertisement placed in our program, over a thousand patrons will see your message prominently displayed in our program. Your advertisement is a strong reflection of your support of the Hilton music program and has a direct impact on the success of our production. </w:t>
      </w:r>
    </w:p>
    <w:p w:rsidR="007E44A3" w:rsidRDefault="007E44A3" w:rsidP="00130154">
      <w:pPr>
        <w:rPr>
          <w:rFonts w:ascii="Times New Roman" w:eastAsia="BatangChe" w:hAnsi="Times New Roman"/>
          <w:sz w:val="24"/>
          <w:szCs w:val="24"/>
        </w:rPr>
      </w:pPr>
      <w:r>
        <w:rPr>
          <w:rFonts w:ascii="Times New Roman" w:eastAsia="BatangChe" w:hAnsi="Times New Roman"/>
          <w:sz w:val="24"/>
          <w:szCs w:val="24"/>
        </w:rPr>
        <w:t xml:space="preserve">Please review the attached information for details about advertising in the program. </w:t>
      </w:r>
    </w:p>
    <w:p w:rsidR="007E44A3" w:rsidRDefault="007E44A3" w:rsidP="00130154">
      <w:pPr>
        <w:rPr>
          <w:rFonts w:ascii="Times New Roman" w:eastAsia="BatangChe" w:hAnsi="Times New Roman"/>
          <w:sz w:val="24"/>
          <w:szCs w:val="24"/>
        </w:rPr>
      </w:pPr>
      <w:r>
        <w:rPr>
          <w:rFonts w:ascii="Times New Roman" w:eastAsia="BatangChe" w:hAnsi="Times New Roman"/>
          <w:sz w:val="24"/>
          <w:szCs w:val="24"/>
        </w:rPr>
        <w:t xml:space="preserve">Thank you for your consideration and continued support. </w:t>
      </w:r>
    </w:p>
    <w:p w:rsidR="007E44A3" w:rsidRDefault="007E44A3" w:rsidP="00130154">
      <w:pPr>
        <w:rPr>
          <w:rFonts w:ascii="Times New Roman" w:eastAsia="BatangChe" w:hAnsi="Times New Roman"/>
          <w:sz w:val="24"/>
          <w:szCs w:val="24"/>
        </w:rPr>
      </w:pPr>
      <w:r>
        <w:rPr>
          <w:rFonts w:ascii="Times New Roman" w:eastAsia="BatangChe" w:hAnsi="Times New Roman"/>
          <w:sz w:val="24"/>
          <w:szCs w:val="24"/>
        </w:rPr>
        <w:t xml:space="preserve">Sincerely, </w:t>
      </w:r>
    </w:p>
    <w:p w:rsidR="007E44A3" w:rsidRDefault="007E44A3" w:rsidP="00130154">
      <w:pPr>
        <w:rPr>
          <w:rFonts w:ascii="Times New Roman" w:eastAsia="BatangChe" w:hAnsi="Times New Roman"/>
          <w:sz w:val="24"/>
          <w:szCs w:val="24"/>
        </w:rPr>
      </w:pPr>
    </w:p>
    <w:p w:rsidR="007E44A3" w:rsidRDefault="007E44A3" w:rsidP="00130154">
      <w:pPr>
        <w:rPr>
          <w:rFonts w:ascii="Times New Roman" w:eastAsia="BatangChe" w:hAnsi="Times New Roman"/>
          <w:sz w:val="24"/>
          <w:szCs w:val="24"/>
        </w:rPr>
      </w:pPr>
      <w:r>
        <w:rPr>
          <w:rFonts w:ascii="Times New Roman" w:eastAsia="BatangChe" w:hAnsi="Times New Roman"/>
          <w:sz w:val="24"/>
          <w:szCs w:val="24"/>
        </w:rPr>
        <w:t>Christine Blonsky</w:t>
      </w:r>
    </w:p>
    <w:p w:rsidR="007E44A3" w:rsidRDefault="007E44A3" w:rsidP="00130154">
      <w:pPr>
        <w:rPr>
          <w:rFonts w:ascii="Times New Roman" w:eastAsia="BatangChe" w:hAnsi="Times New Roman"/>
          <w:sz w:val="24"/>
          <w:szCs w:val="24"/>
        </w:rPr>
      </w:pPr>
      <w:smartTag w:uri="urn:schemas-microsoft-com:office:smarttags" w:element="PlaceType">
        <w:smartTag w:uri="urn:schemas-microsoft-com:office:smarttags" w:element="PlaceType">
          <w:r>
            <w:rPr>
              <w:rFonts w:ascii="Times New Roman" w:eastAsia="BatangChe" w:hAnsi="Times New Roman"/>
              <w:sz w:val="24"/>
              <w:szCs w:val="24"/>
            </w:rPr>
            <w:t>Hilton</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Central</w:t>
          </w:r>
        </w:smartTag>
        <w:r>
          <w:rPr>
            <w:rFonts w:ascii="Times New Roman" w:eastAsia="BatangChe" w:hAnsi="Times New Roman"/>
            <w:sz w:val="24"/>
            <w:szCs w:val="24"/>
          </w:rPr>
          <w:t xml:space="preserve"> </w:t>
        </w:r>
        <w:smartTag w:uri="urn:schemas-microsoft-com:office:smarttags" w:element="PlaceType">
          <w:r>
            <w:rPr>
              <w:rFonts w:ascii="Times New Roman" w:eastAsia="BatangChe" w:hAnsi="Times New Roman"/>
              <w:sz w:val="24"/>
              <w:szCs w:val="24"/>
            </w:rPr>
            <w:t>School District</w:t>
          </w:r>
        </w:smartTag>
      </w:smartTag>
      <w:r>
        <w:rPr>
          <w:rFonts w:ascii="Times New Roman" w:eastAsia="BatangChe" w:hAnsi="Times New Roman"/>
          <w:sz w:val="24"/>
          <w:szCs w:val="24"/>
        </w:rPr>
        <w:t xml:space="preserve"> Musical</w:t>
      </w:r>
    </w:p>
    <w:p w:rsidR="007E44A3" w:rsidRPr="008C1575" w:rsidRDefault="007E44A3" w:rsidP="00130154">
      <w:pPr>
        <w:rPr>
          <w:rFonts w:ascii="Times New Roman" w:eastAsia="BatangChe" w:hAnsi="Times New Roman"/>
          <w:sz w:val="24"/>
          <w:szCs w:val="24"/>
        </w:rPr>
      </w:pPr>
      <w:r>
        <w:rPr>
          <w:rFonts w:ascii="Times New Roman" w:eastAsia="BatangChe" w:hAnsi="Times New Roman"/>
          <w:sz w:val="24"/>
          <w:szCs w:val="24"/>
        </w:rPr>
        <w:t>Promotions Director</w:t>
      </w:r>
    </w:p>
    <w:p w:rsidR="007E44A3" w:rsidRDefault="007E44A3" w:rsidP="002043E5">
      <w:pPr>
        <w:jc w:val="center"/>
        <w:rPr>
          <w:rFonts w:ascii="Broadway" w:eastAsia="BatangChe" w:hAnsi="Broadway" w:cs="David"/>
          <w:b/>
          <w:lang w:bidi="he-IL"/>
        </w:rPr>
      </w:pPr>
    </w:p>
    <w:p w:rsidR="007E44A3" w:rsidRDefault="007E44A3" w:rsidP="00952EC9">
      <w:pPr>
        <w:rPr>
          <w:rFonts w:ascii="Broadway" w:eastAsia="BatangChe" w:hAnsi="Broadway" w:cs="David"/>
          <w:b/>
          <w:lang w:bidi="he-IL"/>
        </w:rPr>
      </w:pPr>
    </w:p>
    <w:p w:rsidR="007E44A3" w:rsidRDefault="007E44A3" w:rsidP="00345801">
      <w:pPr>
        <w:rPr>
          <w:rFonts w:ascii="Broadway" w:eastAsia="BatangChe" w:hAnsi="Broadway" w:cs="David"/>
          <w:b/>
          <w:lang w:bidi="he-IL"/>
        </w:rPr>
      </w:pPr>
    </w:p>
    <w:p w:rsidR="007E44A3" w:rsidRDefault="007E44A3" w:rsidP="00345801">
      <w:pPr>
        <w:rPr>
          <w:rFonts w:ascii="Broadway" w:eastAsia="BatangChe" w:hAnsi="Broadway" w:cs="David"/>
          <w:b/>
          <w:lang w:bidi="he-IL"/>
        </w:rPr>
      </w:pPr>
    </w:p>
    <w:p w:rsidR="007E44A3" w:rsidRDefault="007E44A3" w:rsidP="002043E5">
      <w:pPr>
        <w:jc w:val="center"/>
        <w:rPr>
          <w:rFonts w:ascii="Broadway" w:eastAsia="BatangChe" w:hAnsi="Broadway" w:cs="David"/>
          <w:b/>
          <w:lang w:bidi="he-IL"/>
        </w:rPr>
      </w:pPr>
    </w:p>
    <w:p w:rsidR="007E44A3" w:rsidRDefault="007E44A3" w:rsidP="00345801">
      <w:pPr>
        <w:rPr>
          <w:rFonts w:ascii="Broadway" w:eastAsia="BatangChe" w:hAnsi="Broadway" w:cs="David"/>
          <w:b/>
          <w:lang w:bidi="he-IL"/>
        </w:rPr>
      </w:pPr>
      <w:r>
        <w:rPr>
          <w:rFonts w:ascii="Broadway" w:eastAsia="BatangChe" w:hAnsi="Broadway" w:cs="David"/>
          <w:b/>
          <w:lang w:bidi="he-IL"/>
        </w:rPr>
        <w:t xml:space="preserve"> </w:t>
      </w:r>
      <w:r>
        <w:rPr>
          <w:rFonts w:ascii="Broadway" w:eastAsia="BatangChe" w:hAnsi="Broadway" w:cs="David"/>
          <w:b/>
          <w:lang w:bidi="he-IL"/>
        </w:rPr>
        <w:tab/>
      </w:r>
      <w:r>
        <w:rPr>
          <w:rFonts w:ascii="Broadway" w:eastAsia="BatangChe" w:hAnsi="Broadway" w:cs="David"/>
          <w:b/>
          <w:lang w:bidi="he-IL"/>
        </w:rPr>
        <w:tab/>
      </w:r>
    </w:p>
    <w:p w:rsidR="007E44A3" w:rsidRPr="00345801" w:rsidRDefault="007E44A3" w:rsidP="00345801">
      <w:pPr>
        <w:ind w:left="2880"/>
        <w:rPr>
          <w:rFonts w:ascii="Broadway" w:eastAsia="BatangChe" w:hAnsi="Broadway"/>
          <w:b/>
        </w:rPr>
      </w:pPr>
      <w:r>
        <w:rPr>
          <w:rFonts w:ascii="Broadway" w:eastAsia="BatangChe" w:hAnsi="Broadway" w:cs="David"/>
          <w:b/>
          <w:lang w:bidi="he-IL"/>
        </w:rPr>
        <w:t xml:space="preserve">                  </w:t>
      </w:r>
    </w:p>
    <w:p w:rsidR="007E44A3" w:rsidRPr="00345801" w:rsidRDefault="007E44A3" w:rsidP="00345801">
      <w:pPr>
        <w:jc w:val="center"/>
        <w:rPr>
          <w:rFonts w:ascii="Broadway" w:eastAsia="BatangChe" w:hAnsi="Broadway"/>
          <w:b/>
        </w:rPr>
      </w:pPr>
    </w:p>
    <w:sectPr w:rsidR="007E44A3" w:rsidRPr="00345801" w:rsidSect="001E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Che">
    <w:panose1 w:val="02030609000101010101"/>
    <w:charset w:val="81"/>
    <w:family w:val="modern"/>
    <w:notTrueType/>
    <w:pitch w:val="fixed"/>
    <w:sig w:usb0="00000001" w:usb1="09060000" w:usb2="00000010" w:usb3="00000000" w:csb0="00080000" w:csb1="00000000"/>
  </w:font>
  <w:font w:name="David">
    <w:panose1 w:val="020E0502060401010101"/>
    <w:charset w:val="B1"/>
    <w:family w:val="swiss"/>
    <w:notTrueType/>
    <w:pitch w:val="variable"/>
    <w:sig w:usb0="00000801" w:usb1="00000000" w:usb2="00000000" w:usb3="00000000" w:csb0="00000020" w:csb1="00000000"/>
  </w:font>
  <w:font w:name="Broadway">
    <w:altName w:val="Curlz MT"/>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01"/>
    <w:rsid w:val="000A5E1D"/>
    <w:rsid w:val="00130154"/>
    <w:rsid w:val="001E1E0E"/>
    <w:rsid w:val="002043E5"/>
    <w:rsid w:val="00345801"/>
    <w:rsid w:val="00523784"/>
    <w:rsid w:val="00564D8A"/>
    <w:rsid w:val="005720EC"/>
    <w:rsid w:val="007575EE"/>
    <w:rsid w:val="007E44A3"/>
    <w:rsid w:val="00802122"/>
    <w:rsid w:val="00832087"/>
    <w:rsid w:val="008C1575"/>
    <w:rsid w:val="00952EC9"/>
    <w:rsid w:val="009C0215"/>
    <w:rsid w:val="00BE58E6"/>
    <w:rsid w:val="00C74CC7"/>
    <w:rsid w:val="00DA2AFC"/>
    <w:rsid w:val="00FB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1CEF6F3-F41B-4D21-93C3-35109E6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Hilton High School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High School</dc:title>
  <dc:subject/>
  <dc:creator>BLONSKY, CHRISTINE</dc:creator>
  <cp:keywords/>
  <dc:description/>
  <cp:lastModifiedBy>KLOCK, ADAM</cp:lastModifiedBy>
  <cp:revision>2</cp:revision>
  <cp:lastPrinted>2014-10-06T16:16:00Z</cp:lastPrinted>
  <dcterms:created xsi:type="dcterms:W3CDTF">2014-10-14T16:36:00Z</dcterms:created>
  <dcterms:modified xsi:type="dcterms:W3CDTF">2014-10-14T16:36:00Z</dcterms:modified>
</cp:coreProperties>
</file>